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500"/>
        <w:tblW w:w="8647" w:type="dxa"/>
        <w:tblLayout w:type="fixed"/>
        <w:tblLook w:val="01E0"/>
      </w:tblPr>
      <w:tblGrid>
        <w:gridCol w:w="8647"/>
      </w:tblGrid>
      <w:tr w:rsidR="009E5596" w:rsidRPr="009E5596" w:rsidTr="009E5596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96" w:rsidRPr="00152565" w:rsidRDefault="009E5596" w:rsidP="009E559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6985</wp:posOffset>
                  </wp:positionV>
                  <wp:extent cx="895350" cy="914400"/>
                  <wp:effectExtent l="1905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596" w:rsidRDefault="009E5596" w:rsidP="009E559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9E5596" w:rsidRDefault="009E5596" w:rsidP="009E559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9E5596" w:rsidRDefault="009E5596" w:rsidP="009E559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E7D98">
              <w:rPr>
                <w:rFonts w:ascii="Arial" w:hAnsi="Arial" w:cs="Arial"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Cs/>
                <w:i/>
                <w:iCs/>
              </w:rPr>
              <w:t>E</w:t>
            </w:r>
            <w:r w:rsidRPr="008E7D98">
              <w:rPr>
                <w:rFonts w:ascii="Arial" w:hAnsi="Arial" w:cs="Arial"/>
                <w:bCs/>
                <w:i/>
                <w:iCs/>
              </w:rPr>
              <w:t>ducamos en el ser y el conocer con respeto y compromiso”</w:t>
            </w:r>
          </w:p>
          <w:p w:rsidR="009E5596" w:rsidRDefault="009E5596" w:rsidP="009E559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9E5596" w:rsidRPr="009E5596" w:rsidRDefault="009E5596" w:rsidP="009E559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9E5596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GUIDE OF CLASS – ELEVENTH TWO GRADE</w:t>
            </w:r>
          </w:p>
          <w:p w:rsidR="009E5596" w:rsidRPr="009E5596" w:rsidRDefault="009E5596" w:rsidP="009E5596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val="en-US"/>
              </w:rPr>
            </w:pPr>
          </w:p>
        </w:tc>
      </w:tr>
    </w:tbl>
    <w:p w:rsidR="009E5596" w:rsidRDefault="009E5596" w:rsidP="009E55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5596" w:rsidRDefault="009E5596" w:rsidP="006D556A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6D556A">
        <w:rPr>
          <w:b/>
          <w:lang w:val="en-US"/>
        </w:rPr>
        <w:t xml:space="preserve">DEAR STUDENTS: EXPLORE AND TAKE INTO ADVANTAGE OF THESE PAGES IN ORDER TO DEEP </w:t>
      </w:r>
      <w:r w:rsidR="006D556A" w:rsidRPr="006D556A">
        <w:rPr>
          <w:b/>
          <w:lang w:val="en-US"/>
        </w:rPr>
        <w:t>YOUR KNOWLEDGE</w:t>
      </w:r>
      <w:r w:rsidRPr="006D556A">
        <w:rPr>
          <w:b/>
          <w:lang w:val="en-US"/>
        </w:rPr>
        <w:t xml:space="preserve"> </w:t>
      </w:r>
      <w:r w:rsidR="006D556A" w:rsidRPr="006D556A">
        <w:rPr>
          <w:b/>
          <w:lang w:val="en-US"/>
        </w:rPr>
        <w:t xml:space="preserve"> ABOUT THE PASSIVE VOICE AND TAKE NOTES ABOUT THE LINKS  YOU HAD WORKED IN THIS CLASS AND WRITE SOME EXERCISES AND DIFFERENT ASPECTS</w:t>
      </w:r>
      <w:r w:rsidR="006D556A">
        <w:rPr>
          <w:b/>
          <w:lang w:val="en-US"/>
        </w:rPr>
        <w:t xml:space="preserve"> THAT HAD CAUGHT YOUR ATTENTION.</w:t>
      </w:r>
    </w:p>
    <w:p w:rsidR="006D556A" w:rsidRDefault="006D556A" w:rsidP="006D556A">
      <w:pPr>
        <w:ind w:left="360"/>
        <w:rPr>
          <w:b/>
          <w:lang w:val="en-US"/>
        </w:rPr>
      </w:pPr>
    </w:p>
    <w:p w:rsidR="006D556A" w:rsidRPr="0059678F" w:rsidRDefault="006D556A" w:rsidP="006D556A">
      <w:pPr>
        <w:ind w:left="360"/>
        <w:rPr>
          <w:b/>
          <w:u w:val="single"/>
          <w:lang w:val="en-US"/>
        </w:rPr>
      </w:pPr>
      <w:r w:rsidRPr="0059678F">
        <w:rPr>
          <w:b/>
          <w:highlight w:val="yellow"/>
          <w:lang w:val="en-US"/>
        </w:rPr>
        <w:t xml:space="preserve">NOTE: </w:t>
      </w:r>
      <w:r w:rsidRPr="0059678F">
        <w:rPr>
          <w:b/>
          <w:highlight w:val="yellow"/>
          <w:u w:val="single"/>
          <w:lang w:val="en-US"/>
        </w:rPr>
        <w:t>THIS ACTIVITY IS VERY PRETTY IMPORTANT FOR YOUR ACADEMIC PERFORMANCE IN THIS PERIOD.</w:t>
      </w:r>
      <w:r w:rsidR="0059678F" w:rsidRPr="0059678F">
        <w:rPr>
          <w:b/>
          <w:highlight w:val="yellow"/>
          <w:u w:val="single"/>
          <w:lang w:val="en-US"/>
        </w:rPr>
        <w:t xml:space="preserve"> YOU HAVE TO PRESENT </w:t>
      </w:r>
      <w:r w:rsidR="0059678F">
        <w:rPr>
          <w:b/>
          <w:highlight w:val="yellow"/>
          <w:u w:val="single"/>
          <w:lang w:val="en-US"/>
        </w:rPr>
        <w:t xml:space="preserve">A COMPLETE </w:t>
      </w:r>
      <w:proofErr w:type="gramStart"/>
      <w:r w:rsidR="0059678F">
        <w:rPr>
          <w:b/>
          <w:highlight w:val="yellow"/>
          <w:u w:val="single"/>
          <w:lang w:val="en-US"/>
        </w:rPr>
        <w:t>INFORM</w:t>
      </w:r>
      <w:proofErr w:type="gramEnd"/>
      <w:r w:rsidR="0059678F">
        <w:rPr>
          <w:b/>
          <w:highlight w:val="yellow"/>
          <w:u w:val="single"/>
          <w:lang w:val="en-US"/>
        </w:rPr>
        <w:t xml:space="preserve"> OF THIS </w:t>
      </w:r>
      <w:r w:rsidR="0059678F" w:rsidRPr="0059678F">
        <w:rPr>
          <w:b/>
          <w:highlight w:val="yellow"/>
          <w:u w:val="single"/>
          <w:lang w:val="en-US"/>
        </w:rPr>
        <w:t>CLASS IN YOUR NOTEBOOK.</w:t>
      </w:r>
    </w:p>
    <w:p w:rsidR="009E5596" w:rsidRPr="006D556A" w:rsidRDefault="009E5596">
      <w:pPr>
        <w:rPr>
          <w:b/>
          <w:lang w:val="en-US"/>
        </w:rPr>
      </w:pPr>
    </w:p>
    <w:p w:rsidR="009E5596" w:rsidRPr="009E5596" w:rsidRDefault="009E5596">
      <w:pPr>
        <w:rPr>
          <w:lang w:val="en-US"/>
        </w:rPr>
      </w:pPr>
    </w:p>
    <w:p w:rsidR="00862639" w:rsidRPr="006D556A" w:rsidRDefault="00862639">
      <w:pPr>
        <w:rPr>
          <w:lang w:val="en-US"/>
        </w:rPr>
      </w:pPr>
      <w:hyperlink r:id="rId6" w:history="1">
        <w:r w:rsidRPr="006D556A">
          <w:rPr>
            <w:rStyle w:val="Hipervnculo"/>
            <w:lang w:val="en-US"/>
          </w:rPr>
          <w:t>http://www.english-4u.de/passive.html</w:t>
        </w:r>
      </w:hyperlink>
    </w:p>
    <w:p w:rsidR="00862639" w:rsidRDefault="00862639">
      <w:hyperlink r:id="rId7" w:history="1">
        <w:r w:rsidRPr="00030E57">
          <w:rPr>
            <w:rStyle w:val="Hipervnculo"/>
          </w:rPr>
          <w:t>http://www.englisch-hilfen.de/en/exercises/active_passive/passive_sentences1.htm</w:t>
        </w:r>
      </w:hyperlink>
    </w:p>
    <w:p w:rsidR="00862639" w:rsidRDefault="00862639">
      <w:hyperlink r:id="rId8" w:history="1">
        <w:r w:rsidRPr="00030E57">
          <w:rPr>
            <w:rStyle w:val="Hipervnculo"/>
          </w:rPr>
          <w:t>http://web2.uvcs.uvic.ca/elc/studyzone/410/reading/dog.htm</w:t>
        </w:r>
      </w:hyperlink>
    </w:p>
    <w:p w:rsidR="00862639" w:rsidRDefault="009E5596">
      <w:hyperlink r:id="rId9" w:history="1">
        <w:r w:rsidRPr="00030E57">
          <w:rPr>
            <w:rStyle w:val="Hipervnculo"/>
          </w:rPr>
          <w:t>http://veryniceenglish.blogspot.com/2008/10/passive-voice.html</w:t>
        </w:r>
      </w:hyperlink>
    </w:p>
    <w:p w:rsidR="009E5596" w:rsidRDefault="009E5596">
      <w:hyperlink r:id="rId10" w:history="1">
        <w:r w:rsidRPr="00030E57">
          <w:rPr>
            <w:rStyle w:val="Hipervnculo"/>
          </w:rPr>
          <w:t>http://www.write.armstrong.edu/handouts/PassiveVoiceExercises.pdf</w:t>
        </w:r>
      </w:hyperlink>
    </w:p>
    <w:p w:rsidR="00694B6D" w:rsidRDefault="00862639">
      <w:hyperlink r:id="rId11" w:history="1">
        <w:r w:rsidRPr="00030E57">
          <w:rPr>
            <w:rStyle w:val="Hipervnculo"/>
          </w:rPr>
          <w:t>http://www.ego4u.com/en/cram-up/grammar/passive/exercises?02</w:t>
        </w:r>
      </w:hyperlink>
    </w:p>
    <w:p w:rsidR="00862639" w:rsidRDefault="00862639">
      <w:hyperlink r:id="rId12" w:history="1">
        <w:r w:rsidRPr="00030E57">
          <w:rPr>
            <w:rStyle w:val="Hipervnculo"/>
          </w:rPr>
          <w:t>http://www.ego4u.com/en/cram-up/grammar/passive/exercises?04</w:t>
        </w:r>
      </w:hyperlink>
    </w:p>
    <w:p w:rsidR="00862639" w:rsidRDefault="00862639">
      <w:hyperlink r:id="rId13" w:history="1">
        <w:r w:rsidRPr="00030E57">
          <w:rPr>
            <w:rStyle w:val="Hipervnculo"/>
          </w:rPr>
          <w:t>http://www.e-grammar.org/passive-voice/test1-exercise1/</w:t>
        </w:r>
      </w:hyperlink>
    </w:p>
    <w:p w:rsidR="00862639" w:rsidRDefault="00862639">
      <w:hyperlink r:id="rId14" w:history="1">
        <w:r w:rsidRPr="00030E57">
          <w:rPr>
            <w:rStyle w:val="Hipervnculo"/>
          </w:rPr>
          <w:t>http://www.e-grammar.org/passive-voice/test1-exercise2/</w:t>
        </w:r>
      </w:hyperlink>
    </w:p>
    <w:p w:rsidR="00862639" w:rsidRDefault="00862639">
      <w:hyperlink r:id="rId15" w:history="1">
        <w:r w:rsidRPr="00030E57">
          <w:rPr>
            <w:rStyle w:val="Hipervnculo"/>
          </w:rPr>
          <w:t>http://www.e-grammar.org/passive-voice/test1-exercise3/</w:t>
        </w:r>
      </w:hyperlink>
    </w:p>
    <w:p w:rsidR="00862639" w:rsidRDefault="00862639">
      <w:hyperlink r:id="rId16" w:history="1">
        <w:r w:rsidRPr="00030E57">
          <w:rPr>
            <w:rStyle w:val="Hipervnculo"/>
          </w:rPr>
          <w:t>http://www.e-grammar.org/passive-voice/test2-exercise1/</w:t>
        </w:r>
      </w:hyperlink>
    </w:p>
    <w:p w:rsidR="00862639" w:rsidRDefault="00862639">
      <w:hyperlink r:id="rId17" w:history="1">
        <w:r w:rsidRPr="00030E57">
          <w:rPr>
            <w:rStyle w:val="Hipervnculo"/>
          </w:rPr>
          <w:t>http://www.e-grammar.org/passive-voice/test2-exercise2/</w:t>
        </w:r>
      </w:hyperlink>
    </w:p>
    <w:p w:rsidR="00862639" w:rsidRDefault="00862639">
      <w:hyperlink r:id="rId18" w:history="1">
        <w:r w:rsidRPr="00030E57">
          <w:rPr>
            <w:rStyle w:val="Hipervnculo"/>
          </w:rPr>
          <w:t>http://www.e-grammar.org/passive-voice/test2-exercise3/</w:t>
        </w:r>
      </w:hyperlink>
    </w:p>
    <w:p w:rsidR="00862639" w:rsidRDefault="00862639"/>
    <w:sectPr w:rsidR="00862639" w:rsidSect="00710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357C"/>
    <w:multiLevelType w:val="hybridMultilevel"/>
    <w:tmpl w:val="28D00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639"/>
    <w:rsid w:val="002722F2"/>
    <w:rsid w:val="002C1770"/>
    <w:rsid w:val="0059678F"/>
    <w:rsid w:val="006D556A"/>
    <w:rsid w:val="007100C9"/>
    <w:rsid w:val="00862639"/>
    <w:rsid w:val="009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639"/>
    <w:rPr>
      <w:color w:val="0000FF" w:themeColor="hyperlink"/>
      <w:u w:val="single"/>
    </w:rPr>
  </w:style>
  <w:style w:type="table" w:styleId="Tablaconcuadrcula">
    <w:name w:val="Table Grid"/>
    <w:basedOn w:val="Tablanormal"/>
    <w:rsid w:val="009E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uvcs.uvic.ca/elc/studyzone/410/reading/dog.htm" TargetMode="External"/><Relationship Id="rId13" Type="http://schemas.openxmlformats.org/officeDocument/2006/relationships/hyperlink" Target="http://www.e-grammar.org/passive-voice/test1-exercise1/" TargetMode="External"/><Relationship Id="rId18" Type="http://schemas.openxmlformats.org/officeDocument/2006/relationships/hyperlink" Target="http://www.e-grammar.org/passive-voice/test2-exercise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active_passive/passive_sentences1.htm" TargetMode="External"/><Relationship Id="rId12" Type="http://schemas.openxmlformats.org/officeDocument/2006/relationships/hyperlink" Target="http://www.ego4u.com/en/cram-up/grammar/passive/exercises?04" TargetMode="External"/><Relationship Id="rId17" Type="http://schemas.openxmlformats.org/officeDocument/2006/relationships/hyperlink" Target="http://www.e-grammar.org/passive-voice/test2-exercise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grammar.org/passive-voice/test2-exercise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lish-4u.de/passive.html" TargetMode="External"/><Relationship Id="rId11" Type="http://schemas.openxmlformats.org/officeDocument/2006/relationships/hyperlink" Target="http://www.ego4u.com/en/cram-up/grammar/passive/exercises?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-grammar.org/passive-voice/test1-exercise3/" TargetMode="External"/><Relationship Id="rId10" Type="http://schemas.openxmlformats.org/officeDocument/2006/relationships/hyperlink" Target="http://www.write.armstrong.edu/handouts/PassiveVoiceExercis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yniceenglish.blogspot.com/2008/10/passive-voice.html" TargetMode="External"/><Relationship Id="rId14" Type="http://schemas.openxmlformats.org/officeDocument/2006/relationships/hyperlink" Target="http://www.e-grammar.org/passive-voice/test1-exercise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ELIANA1</dc:creator>
  <cp:lastModifiedBy>ELIANA1</cp:lastModifiedBy>
  <cp:revision>1</cp:revision>
  <dcterms:created xsi:type="dcterms:W3CDTF">2013-10-28T01:18:00Z</dcterms:created>
  <dcterms:modified xsi:type="dcterms:W3CDTF">2013-10-28T01:51:00Z</dcterms:modified>
</cp:coreProperties>
</file>